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18" w:rsidRDefault="00AA0D81" w:rsidP="00AA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pperplate Gothic Bold" w:hAnsi="Copperplate Gothic Bold" w:cs="FrankRuehl"/>
          <w:color w:val="FF0000"/>
          <w:sz w:val="28"/>
          <w:szCs w:val="28"/>
        </w:rPr>
      </w:pPr>
      <w:r>
        <w:rPr>
          <w:rFonts w:ascii="Copperplate Gothic Bold" w:hAnsi="Copperplate Gothic Bold" w:cs="FrankRuehl"/>
          <w:noProof/>
          <w:color w:val="FF0000"/>
          <w:sz w:val="28"/>
          <w:szCs w:val="28"/>
        </w:rPr>
        <w:drawing>
          <wp:inline distT="0" distB="0" distL="0" distR="0">
            <wp:extent cx="1981200" cy="497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 logo heav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5" cy="50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cs="FrankRuehl"/>
          <w:color w:val="FF0000"/>
          <w:sz w:val="28"/>
          <w:szCs w:val="28"/>
        </w:rPr>
        <w:tab/>
      </w:r>
      <w:r>
        <w:rPr>
          <w:rFonts w:ascii="Copperplate Gothic Bold" w:hAnsi="Copperplate Gothic Bold" w:cs="FrankRuehl"/>
          <w:color w:val="FF0000"/>
          <w:sz w:val="28"/>
          <w:szCs w:val="28"/>
        </w:rPr>
        <w:tab/>
      </w:r>
      <w:r>
        <w:rPr>
          <w:rFonts w:ascii="Copperplate Gothic Bold" w:hAnsi="Copperplate Gothic Bold" w:cs="FrankRuehl"/>
          <w:color w:val="FF0000"/>
          <w:sz w:val="28"/>
          <w:szCs w:val="28"/>
        </w:rPr>
        <w:tab/>
      </w:r>
      <w:r>
        <w:rPr>
          <w:rFonts w:ascii="Copperplate Gothic Bold" w:hAnsi="Copperplate Gothic Bold" w:cs="FrankRuehl"/>
          <w:color w:val="FF0000"/>
          <w:sz w:val="28"/>
          <w:szCs w:val="28"/>
        </w:rPr>
        <w:tab/>
        <w:t xml:space="preserve">            </w:t>
      </w:r>
      <w:r w:rsidR="006271EF">
        <w:rPr>
          <w:rFonts w:ascii="Copperplate Gothic Bold" w:hAnsi="Copperplate Gothic Bold" w:cs="FrankRuehl"/>
          <w:color w:val="FF0000"/>
          <w:sz w:val="28"/>
          <w:szCs w:val="28"/>
        </w:rPr>
        <w:t xml:space="preserve">                    </w:t>
      </w:r>
      <w:r w:rsidRPr="00AA0D81">
        <w:rPr>
          <w:rFonts w:ascii="Copperplate Gothic Bold" w:hAnsi="Copperplate Gothic Bold" w:cs="FrankRuehl"/>
          <w:color w:val="FF0000"/>
          <w:sz w:val="28"/>
          <w:szCs w:val="28"/>
        </w:rPr>
        <w:t>PRESS RELEASE</w:t>
      </w:r>
    </w:p>
    <w:p w:rsidR="008B6754" w:rsidRPr="008B6754" w:rsidRDefault="008B6754" w:rsidP="00AA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pperplate Gothic Bold" w:hAnsi="Copperplate Gothic Bold" w:cs="FrankRuehl"/>
          <w:color w:val="1F497D" w:themeColor="text2"/>
          <w:sz w:val="28"/>
          <w:szCs w:val="28"/>
        </w:rPr>
      </w:pPr>
      <w:r>
        <w:rPr>
          <w:rFonts w:ascii="Copperplate Gothic Bold" w:hAnsi="Copperplate Gothic Bold" w:cs="FrankRuehl"/>
          <w:color w:val="1F497D" w:themeColor="text2"/>
          <w:sz w:val="28"/>
          <w:szCs w:val="28"/>
        </w:rPr>
        <w:t xml:space="preserve">NEW LAUNCHES AT </w:t>
      </w:r>
      <w:r w:rsidRPr="008B6754">
        <w:rPr>
          <w:rFonts w:ascii="Copperplate Gothic Bold" w:hAnsi="Copperplate Gothic Bold" w:cs="FrankRuehl"/>
          <w:color w:val="1F497D" w:themeColor="text2"/>
          <w:sz w:val="28"/>
          <w:szCs w:val="28"/>
        </w:rPr>
        <w:t xml:space="preserve"> </w:t>
      </w:r>
      <w:r>
        <w:rPr>
          <w:rFonts w:ascii="Copperplate Gothic Bold" w:hAnsi="Copperplate Gothic Bold" w:cs="FrankRuehl"/>
          <w:color w:val="1F497D" w:themeColor="text2"/>
          <w:sz w:val="28"/>
          <w:szCs w:val="28"/>
        </w:rPr>
        <w:t xml:space="preserve"> </w:t>
      </w:r>
      <w:r w:rsidRPr="008B6754">
        <w:rPr>
          <w:rFonts w:ascii="Copperplate Gothic Bold" w:hAnsi="Copperplate Gothic Bold" w:cs="FrankRuehl"/>
          <w:color w:val="1F497D" w:themeColor="text2"/>
          <w:sz w:val="28"/>
          <w:szCs w:val="28"/>
        </w:rPr>
        <w:t>EMERGENCY SERVICES SHOW 2021!</w:t>
      </w:r>
    </w:p>
    <w:p w:rsidR="003102EF" w:rsidRPr="008B6754" w:rsidRDefault="000D3D4A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06BB9">
        <w:rPr>
          <w:rFonts w:ascii="Arial" w:hAnsi="Arial" w:cs="Arial"/>
        </w:rPr>
        <w:t>eading Global LED T</w:t>
      </w:r>
      <w:r w:rsidR="005406BB">
        <w:rPr>
          <w:rFonts w:ascii="Arial" w:hAnsi="Arial" w:cs="Arial"/>
        </w:rPr>
        <w:t xml:space="preserve">orch brand ‘COAST’ </w:t>
      </w:r>
      <w:r w:rsidR="003102EF">
        <w:rPr>
          <w:rFonts w:ascii="Arial" w:hAnsi="Arial" w:cs="Arial"/>
        </w:rPr>
        <w:t>is launching 9</w:t>
      </w:r>
      <w:r w:rsidR="00106BB9">
        <w:rPr>
          <w:rFonts w:ascii="Arial" w:hAnsi="Arial" w:cs="Arial"/>
        </w:rPr>
        <w:t xml:space="preserve"> new products</w:t>
      </w:r>
      <w:r w:rsidR="003102EF">
        <w:rPr>
          <w:rFonts w:ascii="Arial" w:hAnsi="Arial" w:cs="Arial"/>
        </w:rPr>
        <w:t xml:space="preserve"> from September 2020, all of which</w:t>
      </w:r>
      <w:r w:rsidR="00106BB9">
        <w:rPr>
          <w:rFonts w:ascii="Arial" w:hAnsi="Arial" w:cs="Arial"/>
        </w:rPr>
        <w:t xml:space="preserve"> felt to be of particular interest for Emergency Services personnel and SAR volunteers.</w:t>
      </w:r>
    </w:p>
    <w:p w:rsidR="00106BB9" w:rsidRPr="008B6754" w:rsidRDefault="003102EF">
      <w:pPr>
        <w:rPr>
          <w:rFonts w:ascii="Arial" w:hAnsi="Arial" w:cs="Arial"/>
          <w:b/>
          <w:color w:val="FFFFFF" w:themeColor="background1"/>
        </w:rPr>
      </w:pPr>
      <w:r w:rsidRPr="008B6754">
        <w:rPr>
          <w:rFonts w:ascii="Arial" w:hAnsi="Arial" w:cs="Arial"/>
          <w:b/>
          <w:color w:val="FFFFFF" w:themeColor="background1"/>
          <w:highlight w:val="darkBlue"/>
        </w:rPr>
        <w:t xml:space="preserve">“XP-R” </w:t>
      </w:r>
      <w:r w:rsidR="008B6754" w:rsidRPr="008B6754">
        <w:rPr>
          <w:rFonts w:ascii="Arial" w:hAnsi="Arial" w:cs="Arial"/>
          <w:b/>
          <w:color w:val="FFFFFF" w:themeColor="background1"/>
          <w:highlight w:val="darkBlue"/>
        </w:rPr>
        <w:t>- Extreme-Performance</w:t>
      </w:r>
      <w:r w:rsidRPr="008B6754">
        <w:rPr>
          <w:rFonts w:ascii="Arial" w:hAnsi="Arial" w:cs="Arial"/>
          <w:b/>
          <w:color w:val="FFFFFF" w:themeColor="background1"/>
          <w:highlight w:val="darkBlue"/>
        </w:rPr>
        <w:t>, Rechargeable (Dual-Power) Focusing Torches</w:t>
      </w:r>
      <w:r w:rsidR="005406BB" w:rsidRPr="008B6754">
        <w:rPr>
          <w:rFonts w:ascii="Arial" w:hAnsi="Arial" w:cs="Arial"/>
          <w:b/>
          <w:color w:val="FFFFFF" w:themeColor="background1"/>
          <w:highlight w:val="darkBlue"/>
        </w:rPr>
        <w:t>:</w:t>
      </w:r>
    </w:p>
    <w:p w:rsidR="003102EF" w:rsidRDefault="003102EF">
      <w:pPr>
        <w:rPr>
          <w:rFonts w:ascii="Arial" w:hAnsi="Arial" w:cs="Arial"/>
        </w:rPr>
      </w:pPr>
      <w:r>
        <w:rPr>
          <w:rFonts w:ascii="Arial" w:hAnsi="Arial" w:cs="Arial"/>
        </w:rPr>
        <w:t>A series of 4 new ‘state-of-the-art’ Torches with “super-lumens” light outputs plus a host of additional ‘industry-leading’ features!</w:t>
      </w:r>
    </w:p>
    <w:p w:rsidR="003102EF" w:rsidRDefault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range begins with the compact </w:t>
      </w:r>
      <w:r w:rsidRPr="003102EF">
        <w:rPr>
          <w:rFonts w:ascii="Arial" w:hAnsi="Arial" w:cs="Arial"/>
          <w:b/>
        </w:rPr>
        <w:t>XP6R at 400 lumens</w:t>
      </w:r>
      <w:r>
        <w:rPr>
          <w:rFonts w:ascii="Arial" w:hAnsi="Arial" w:cs="Arial"/>
        </w:rPr>
        <w:t xml:space="preserve">, moving to the </w:t>
      </w:r>
      <w:r w:rsidRPr="003102EF">
        <w:rPr>
          <w:rFonts w:ascii="Arial" w:hAnsi="Arial" w:cs="Arial"/>
          <w:b/>
        </w:rPr>
        <w:t>XP9R at 1000 lumens</w:t>
      </w:r>
      <w:r>
        <w:rPr>
          <w:rFonts w:ascii="Arial" w:hAnsi="Arial" w:cs="Arial"/>
        </w:rPr>
        <w:t xml:space="preserve">, the </w:t>
      </w:r>
      <w:r w:rsidR="008B6754">
        <w:rPr>
          <w:rFonts w:ascii="Arial" w:hAnsi="Arial" w:cs="Arial"/>
          <w:b/>
        </w:rPr>
        <w:t>XP11R at 2100</w:t>
      </w:r>
      <w:r w:rsidRPr="003102EF">
        <w:rPr>
          <w:rFonts w:ascii="Arial" w:hAnsi="Arial" w:cs="Arial"/>
          <w:b/>
        </w:rPr>
        <w:t xml:space="preserve"> lumens</w:t>
      </w:r>
      <w:r>
        <w:rPr>
          <w:rFonts w:ascii="Arial" w:hAnsi="Arial" w:cs="Arial"/>
        </w:rPr>
        <w:t xml:space="preserve"> and ending with the flagship </w:t>
      </w:r>
      <w:r w:rsidR="008B6754">
        <w:rPr>
          <w:rFonts w:ascii="Arial" w:hAnsi="Arial" w:cs="Arial"/>
          <w:b/>
        </w:rPr>
        <w:t>XP18R at a massive 3650</w:t>
      </w:r>
      <w:r w:rsidRPr="003102EF">
        <w:rPr>
          <w:rFonts w:ascii="Arial" w:hAnsi="Arial" w:cs="Arial"/>
          <w:b/>
        </w:rPr>
        <w:t xml:space="preserve"> lumens</w:t>
      </w:r>
      <w:r>
        <w:rPr>
          <w:rFonts w:ascii="Arial" w:hAnsi="Arial" w:cs="Arial"/>
        </w:rPr>
        <w:t xml:space="preserve"> maximum light output</w:t>
      </w:r>
    </w:p>
    <w:p w:rsidR="003102EF" w:rsidRDefault="003102EF">
      <w:pPr>
        <w:rPr>
          <w:rFonts w:ascii="Arial" w:hAnsi="Arial" w:cs="Arial"/>
        </w:rPr>
      </w:pPr>
      <w:r w:rsidRPr="003102EF">
        <w:rPr>
          <w:rFonts w:ascii="Arial" w:hAnsi="Arial" w:cs="Arial"/>
          <w:b/>
        </w:rPr>
        <w:t>All 4 models are “Dual Power”,</w:t>
      </w:r>
      <w:r>
        <w:rPr>
          <w:rFonts w:ascii="Arial" w:hAnsi="Arial" w:cs="Arial"/>
        </w:rPr>
        <w:t xml:space="preserve"> designed </w:t>
      </w:r>
      <w:r w:rsidRPr="003102EF">
        <w:rPr>
          <w:rFonts w:ascii="Arial" w:hAnsi="Arial" w:cs="Arial"/>
          <w:b/>
        </w:rPr>
        <w:t>to work with the COAST</w:t>
      </w:r>
      <w:r>
        <w:rPr>
          <w:rFonts w:ascii="Arial" w:hAnsi="Arial" w:cs="Arial"/>
          <w:b/>
        </w:rPr>
        <w:t xml:space="preserve"> ‘</w:t>
      </w:r>
      <w:r w:rsidRPr="003102EF">
        <w:rPr>
          <w:rFonts w:ascii="Arial" w:hAnsi="Arial" w:cs="Arial"/>
          <w:b/>
          <w:i/>
        </w:rPr>
        <w:t>ZITHION-X™</w:t>
      </w:r>
      <w:proofErr w:type="gramStart"/>
      <w:r>
        <w:rPr>
          <w:rFonts w:ascii="Arial" w:hAnsi="Arial" w:cs="Arial"/>
          <w:b/>
          <w:i/>
        </w:rPr>
        <w:t xml:space="preserve">’ </w:t>
      </w:r>
      <w:r w:rsidRPr="003102EF">
        <w:rPr>
          <w:rFonts w:ascii="Arial" w:hAnsi="Arial" w:cs="Arial"/>
          <w:b/>
        </w:rPr>
        <w:t xml:space="preserve"> Rechargeable</w:t>
      </w:r>
      <w:proofErr w:type="gramEnd"/>
      <w:r w:rsidRPr="003102EF">
        <w:rPr>
          <w:rFonts w:ascii="Arial" w:hAnsi="Arial" w:cs="Arial"/>
          <w:b/>
        </w:rPr>
        <w:t xml:space="preserve"> bat</w:t>
      </w:r>
      <w:r>
        <w:rPr>
          <w:rFonts w:ascii="Arial" w:hAnsi="Arial" w:cs="Arial"/>
          <w:b/>
        </w:rPr>
        <w:t>tery</w:t>
      </w:r>
      <w:r>
        <w:rPr>
          <w:rFonts w:ascii="Arial" w:hAnsi="Arial" w:cs="Arial"/>
        </w:rPr>
        <w:t xml:space="preserve"> (supplied as standard) but </w:t>
      </w:r>
      <w:r w:rsidRPr="003102EF">
        <w:rPr>
          <w:rFonts w:ascii="Arial" w:hAnsi="Arial" w:cs="Arial"/>
          <w:b/>
        </w:rPr>
        <w:t>also designed to operate from Primary/Single-use CR123A</w:t>
      </w:r>
      <w:r>
        <w:rPr>
          <w:rFonts w:ascii="Arial" w:hAnsi="Arial" w:cs="Arial"/>
          <w:b/>
        </w:rPr>
        <w:t xml:space="preserve">, </w:t>
      </w:r>
      <w:r w:rsidRPr="003102EF">
        <w:rPr>
          <w:rFonts w:ascii="Arial" w:hAnsi="Arial" w:cs="Arial"/>
          <w:b/>
        </w:rPr>
        <w:t xml:space="preserve">AAA </w:t>
      </w:r>
      <w:r>
        <w:rPr>
          <w:rFonts w:ascii="Arial" w:hAnsi="Arial" w:cs="Arial"/>
          <w:b/>
        </w:rPr>
        <w:t xml:space="preserve">or AA </w:t>
      </w:r>
      <w:r w:rsidRPr="003102EF">
        <w:rPr>
          <w:rFonts w:ascii="Arial" w:hAnsi="Arial" w:cs="Arial"/>
          <w:b/>
        </w:rPr>
        <w:t>batteries</w:t>
      </w:r>
      <w:r>
        <w:rPr>
          <w:rFonts w:ascii="Arial" w:hAnsi="Arial" w:cs="Arial"/>
        </w:rPr>
        <w:t xml:space="preserve"> if/when required to do so.</w:t>
      </w:r>
    </w:p>
    <w:p w:rsidR="003102EF" w:rsidRPr="003102EF" w:rsidRDefault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4 models feature </w:t>
      </w:r>
      <w:r w:rsidRPr="003102EF">
        <w:rPr>
          <w:rFonts w:ascii="Arial" w:hAnsi="Arial" w:cs="Arial"/>
          <w:b/>
        </w:rPr>
        <w:t>one-handed slide focus adjustment</w:t>
      </w:r>
      <w:r>
        <w:rPr>
          <w:rFonts w:ascii="Arial" w:hAnsi="Arial" w:cs="Arial"/>
        </w:rPr>
        <w:t xml:space="preserve"> from </w:t>
      </w:r>
      <w:r w:rsidRPr="003102EF">
        <w:rPr>
          <w:rFonts w:ascii="Arial" w:hAnsi="Arial" w:cs="Arial"/>
          <w:b/>
        </w:rPr>
        <w:t xml:space="preserve">long-range spot beam to </w:t>
      </w:r>
      <w:r>
        <w:rPr>
          <w:rFonts w:ascii="Arial" w:hAnsi="Arial" w:cs="Arial"/>
          <w:b/>
        </w:rPr>
        <w:t xml:space="preserve">COAST’s flawless </w:t>
      </w:r>
      <w:r w:rsidRPr="003102EF">
        <w:rPr>
          <w:rFonts w:ascii="Arial" w:hAnsi="Arial" w:cs="Arial"/>
          <w:b/>
        </w:rPr>
        <w:t>ultra-wide flood beam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 addition to a new contoured body shape providing improved grip &amp; comfort</w:t>
      </w:r>
    </w:p>
    <w:p w:rsidR="001A3C24" w:rsidRDefault="003102EF" w:rsidP="008B6754">
      <w:pPr>
        <w:rPr>
          <w:rFonts w:ascii="Arial" w:hAnsi="Arial" w:cs="Arial"/>
        </w:rPr>
      </w:pPr>
      <w:r w:rsidRPr="003102EF">
        <w:rPr>
          <w:rFonts w:ascii="Arial" w:hAnsi="Arial" w:cs="Arial"/>
          <w:b/>
        </w:rPr>
        <w:t>Added features on XP11R &amp; XP18R</w:t>
      </w:r>
      <w:r>
        <w:rPr>
          <w:rFonts w:ascii="Arial" w:hAnsi="Arial" w:cs="Arial"/>
        </w:rPr>
        <w:t xml:space="preserve"> models include </w:t>
      </w:r>
      <w:r w:rsidRPr="003102EF">
        <w:rPr>
          <w:rFonts w:ascii="Arial" w:hAnsi="Arial" w:cs="Arial"/>
          <w:b/>
        </w:rPr>
        <w:t xml:space="preserve">an extra ‘TURBO mode’ </w:t>
      </w:r>
      <w:r>
        <w:rPr>
          <w:rFonts w:ascii="Arial" w:hAnsi="Arial" w:cs="Arial"/>
        </w:rPr>
        <w:t xml:space="preserve">of 2000 and 3500 lumens respectively, </w:t>
      </w:r>
      <w:r w:rsidRPr="003102EF">
        <w:rPr>
          <w:rFonts w:ascii="Arial" w:hAnsi="Arial" w:cs="Arial"/>
          <w:b/>
        </w:rPr>
        <w:t>also an illuminated Battery Life Indicator</w:t>
      </w:r>
      <w:r>
        <w:rPr>
          <w:rFonts w:ascii="Arial" w:hAnsi="Arial" w:cs="Arial"/>
        </w:rPr>
        <w:t xml:space="preserve"> built into the switch , so you always know how much power you have left in the tank!</w:t>
      </w:r>
    </w:p>
    <w:p w:rsidR="000D3D4A" w:rsidRDefault="001A3C24" w:rsidP="008B6754">
      <w:pPr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1ED8D5" wp14:editId="6C7148C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52950" cy="18065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18R front angl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2EF" w:rsidRPr="008B6754">
        <w:rPr>
          <w:rFonts w:ascii="Arial" w:hAnsi="Arial" w:cs="Arial"/>
          <w:b/>
          <w:i/>
        </w:rPr>
        <w:t>Highly competitive prices to Emergency Services perso</w:t>
      </w:r>
      <w:r w:rsidR="008B6754">
        <w:rPr>
          <w:rFonts w:ascii="Arial" w:hAnsi="Arial" w:cs="Arial"/>
          <w:b/>
          <w:i/>
        </w:rPr>
        <w:t>nnel begin at £35 (XP6R) to £85 (</w:t>
      </w:r>
      <w:r w:rsidR="003102EF" w:rsidRPr="008B6754">
        <w:rPr>
          <w:rFonts w:ascii="Arial" w:hAnsi="Arial" w:cs="Arial"/>
          <w:b/>
          <w:i/>
        </w:rPr>
        <w:t>XP18R</w:t>
      </w:r>
      <w:r w:rsidR="008B6754">
        <w:rPr>
          <w:rFonts w:ascii="Arial" w:hAnsi="Arial" w:cs="Arial"/>
          <w:b/>
          <w:i/>
        </w:rPr>
        <w:t>)</w:t>
      </w:r>
      <w:r w:rsidR="003102EF" w:rsidRPr="008B6754">
        <w:rPr>
          <w:rFonts w:ascii="Arial" w:hAnsi="Arial" w:cs="Arial"/>
          <w:b/>
          <w:i/>
        </w:rPr>
        <w:t>!</w:t>
      </w:r>
    </w:p>
    <w:p w:rsidR="001A3C24" w:rsidRPr="001A3C24" w:rsidRDefault="001A3C24" w:rsidP="008B6754">
      <w:pPr>
        <w:rPr>
          <w:rFonts w:ascii="Arial" w:hAnsi="Arial" w:cs="Arial"/>
        </w:rPr>
      </w:pPr>
    </w:p>
    <w:p w:rsidR="003102EF" w:rsidRDefault="001A3C24" w:rsidP="000D3D4A">
      <w:pPr>
        <w:pStyle w:val="ListParagraph"/>
      </w:pPr>
      <w:r>
        <w:br w:type="textWrapping" w:clear="all"/>
      </w:r>
    </w:p>
    <w:p w:rsidR="003041CD" w:rsidRDefault="001A3C24" w:rsidP="001A3C2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A4A81" wp14:editId="051912CE">
                <wp:simplePos x="0" y="0"/>
                <wp:positionH relativeFrom="column">
                  <wp:posOffset>3162300</wp:posOffset>
                </wp:positionH>
                <wp:positionV relativeFrom="paragraph">
                  <wp:posOffset>1101725</wp:posOffset>
                </wp:positionV>
                <wp:extent cx="1323976" cy="476250"/>
                <wp:effectExtent l="38100" t="0" r="2857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6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49pt;margin-top:86.75pt;width:104.25pt;height:3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B2C9F" wp14:editId="6AEB8495">
                <wp:simplePos x="0" y="0"/>
                <wp:positionH relativeFrom="column">
                  <wp:posOffset>4486275</wp:posOffset>
                </wp:positionH>
                <wp:positionV relativeFrom="paragraph">
                  <wp:posOffset>675640</wp:posOffset>
                </wp:positionV>
                <wp:extent cx="1885950" cy="1403985"/>
                <wp:effectExtent l="0" t="0" r="1905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C24" w:rsidRDefault="001A3C24">
                            <w:r>
                              <w:t xml:space="preserve"> Inbuilt Battery Life Indicator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53.2pt;width:148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">
                <v:textbox style="mso-fit-shape-to-text:t">
                  <w:txbxContent>
                    <w:p w:rsidR="001A3C24" w:rsidRDefault="001A3C24">
                      <w:r>
                        <w:t xml:space="preserve"> Inbuilt Battery Life Indicator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A689C7" wp14:editId="1A005F9A">
            <wp:extent cx="2700903" cy="200025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11R battery light indicator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4" t="33560" r="31111" b="29544"/>
                    <a:stretch/>
                  </pic:blipFill>
                  <pic:spPr bwMode="auto">
                    <a:xfrm>
                      <a:off x="0" y="0"/>
                      <a:ext cx="2700903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C24" w:rsidRDefault="001A3C24" w:rsidP="003102EF">
      <w:pPr>
        <w:rPr>
          <w:rFonts w:ascii="Arial" w:hAnsi="Arial" w:cs="Arial"/>
          <w:b/>
          <w:color w:val="FFFFFF" w:themeColor="background1"/>
          <w:highlight w:val="darkBlue"/>
        </w:rPr>
      </w:pPr>
    </w:p>
    <w:p w:rsidR="003102EF" w:rsidRPr="008B6754" w:rsidRDefault="003102EF" w:rsidP="003102EF">
      <w:pPr>
        <w:rPr>
          <w:rFonts w:ascii="Arial" w:hAnsi="Arial" w:cs="Arial"/>
          <w:b/>
          <w:color w:val="FFFFFF" w:themeColor="background1"/>
        </w:rPr>
      </w:pPr>
      <w:r w:rsidRPr="008B6754">
        <w:rPr>
          <w:rFonts w:ascii="Arial" w:hAnsi="Arial" w:cs="Arial"/>
          <w:b/>
          <w:color w:val="FFFFFF" w:themeColor="background1"/>
          <w:highlight w:val="darkBlue"/>
        </w:rPr>
        <w:t>“XPH-R” Super-Powered, Rechargeable (Dual-Power) Focusing Head-Torches:</w:t>
      </w:r>
    </w:p>
    <w:p w:rsidR="003102EF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series of 3 new ‘state-of-the-art’ Torches with “super-lumens” light outputs plus a host of additional ‘industry-leading’ features!</w:t>
      </w:r>
    </w:p>
    <w:p w:rsidR="003102EF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range begins with the compact </w:t>
      </w:r>
      <w:r w:rsidRPr="003102EF">
        <w:rPr>
          <w:rFonts w:ascii="Arial" w:hAnsi="Arial" w:cs="Arial"/>
          <w:b/>
        </w:rPr>
        <w:t>XP</w:t>
      </w:r>
      <w:r>
        <w:rPr>
          <w:rFonts w:ascii="Arial" w:hAnsi="Arial" w:cs="Arial"/>
          <w:b/>
        </w:rPr>
        <w:t>H25</w:t>
      </w:r>
      <w:r w:rsidRPr="003102EF">
        <w:rPr>
          <w:rFonts w:ascii="Arial" w:hAnsi="Arial" w:cs="Arial"/>
          <w:b/>
        </w:rPr>
        <w:t>R at 400 lumens</w:t>
      </w:r>
      <w:r>
        <w:rPr>
          <w:rFonts w:ascii="Arial" w:hAnsi="Arial" w:cs="Arial"/>
        </w:rPr>
        <w:t xml:space="preserve">, moving to the </w:t>
      </w:r>
      <w:r>
        <w:rPr>
          <w:rFonts w:ascii="Arial" w:hAnsi="Arial" w:cs="Arial"/>
          <w:b/>
        </w:rPr>
        <w:t>XPH-30</w:t>
      </w:r>
      <w:r w:rsidRPr="003102EF">
        <w:rPr>
          <w:rFonts w:ascii="Arial" w:hAnsi="Arial" w:cs="Arial"/>
          <w:b/>
        </w:rPr>
        <w:t>R at 1000 lumens</w:t>
      </w:r>
      <w:r>
        <w:rPr>
          <w:rFonts w:ascii="Arial" w:hAnsi="Arial" w:cs="Arial"/>
        </w:rPr>
        <w:t xml:space="preserve">, and ending with the flagship </w:t>
      </w:r>
      <w:r w:rsidRPr="003102EF">
        <w:rPr>
          <w:rFonts w:ascii="Arial" w:hAnsi="Arial" w:cs="Arial"/>
          <w:b/>
        </w:rPr>
        <w:t>XP</w:t>
      </w:r>
      <w:r w:rsidR="008B6754">
        <w:rPr>
          <w:rFonts w:ascii="Arial" w:hAnsi="Arial" w:cs="Arial"/>
          <w:b/>
        </w:rPr>
        <w:t>H-34R at a massive 2075</w:t>
      </w:r>
      <w:r w:rsidRPr="003102EF">
        <w:rPr>
          <w:rFonts w:ascii="Arial" w:hAnsi="Arial" w:cs="Arial"/>
          <w:b/>
        </w:rPr>
        <w:t xml:space="preserve"> lumens</w:t>
      </w:r>
      <w:r>
        <w:rPr>
          <w:rFonts w:ascii="Arial" w:hAnsi="Arial" w:cs="Arial"/>
        </w:rPr>
        <w:t xml:space="preserve"> maximum light output</w:t>
      </w:r>
    </w:p>
    <w:p w:rsidR="003102EF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  <w:b/>
        </w:rPr>
        <w:t>All 3</w:t>
      </w:r>
      <w:r w:rsidRPr="003102EF">
        <w:rPr>
          <w:rFonts w:ascii="Arial" w:hAnsi="Arial" w:cs="Arial"/>
          <w:b/>
        </w:rPr>
        <w:t xml:space="preserve"> models are “Dual Power”,</w:t>
      </w:r>
      <w:r>
        <w:rPr>
          <w:rFonts w:ascii="Arial" w:hAnsi="Arial" w:cs="Arial"/>
        </w:rPr>
        <w:t xml:space="preserve"> designed </w:t>
      </w:r>
      <w:r w:rsidRPr="003102EF">
        <w:rPr>
          <w:rFonts w:ascii="Arial" w:hAnsi="Arial" w:cs="Arial"/>
          <w:b/>
        </w:rPr>
        <w:t>to work with the COAST</w:t>
      </w:r>
      <w:r>
        <w:rPr>
          <w:rFonts w:ascii="Arial" w:hAnsi="Arial" w:cs="Arial"/>
          <w:b/>
        </w:rPr>
        <w:t xml:space="preserve"> ‘</w:t>
      </w:r>
      <w:r w:rsidRPr="003102EF">
        <w:rPr>
          <w:rFonts w:ascii="Arial" w:hAnsi="Arial" w:cs="Arial"/>
          <w:b/>
          <w:i/>
        </w:rPr>
        <w:t>ZITHION-X™</w:t>
      </w:r>
      <w:proofErr w:type="gramStart"/>
      <w:r>
        <w:rPr>
          <w:rFonts w:ascii="Arial" w:hAnsi="Arial" w:cs="Arial"/>
          <w:b/>
          <w:i/>
        </w:rPr>
        <w:t xml:space="preserve">’ </w:t>
      </w:r>
      <w:r w:rsidRPr="003102EF">
        <w:rPr>
          <w:rFonts w:ascii="Arial" w:hAnsi="Arial" w:cs="Arial"/>
          <w:b/>
        </w:rPr>
        <w:t xml:space="preserve"> Rechargeable</w:t>
      </w:r>
      <w:proofErr w:type="gramEnd"/>
      <w:r w:rsidRPr="003102EF">
        <w:rPr>
          <w:rFonts w:ascii="Arial" w:hAnsi="Arial" w:cs="Arial"/>
          <w:b/>
        </w:rPr>
        <w:t xml:space="preserve"> bat</w:t>
      </w:r>
      <w:r>
        <w:rPr>
          <w:rFonts w:ascii="Arial" w:hAnsi="Arial" w:cs="Arial"/>
          <w:b/>
        </w:rPr>
        <w:t>tery</w:t>
      </w:r>
      <w:r>
        <w:rPr>
          <w:rFonts w:ascii="Arial" w:hAnsi="Arial" w:cs="Arial"/>
        </w:rPr>
        <w:t xml:space="preserve"> (supplied as standard) but </w:t>
      </w:r>
      <w:r w:rsidRPr="003102EF">
        <w:rPr>
          <w:rFonts w:ascii="Arial" w:hAnsi="Arial" w:cs="Arial"/>
          <w:b/>
        </w:rPr>
        <w:t>also designed to operate from Primary/Single-use CR123A</w:t>
      </w:r>
      <w:r>
        <w:rPr>
          <w:rFonts w:ascii="Arial" w:hAnsi="Arial" w:cs="Arial"/>
          <w:b/>
        </w:rPr>
        <w:t xml:space="preserve"> OR  AA </w:t>
      </w:r>
      <w:r w:rsidRPr="003102EF">
        <w:rPr>
          <w:rFonts w:ascii="Arial" w:hAnsi="Arial" w:cs="Arial"/>
          <w:b/>
        </w:rPr>
        <w:t>batteries</w:t>
      </w:r>
      <w:r>
        <w:rPr>
          <w:rFonts w:ascii="Arial" w:hAnsi="Arial" w:cs="Arial"/>
        </w:rPr>
        <w:t xml:space="preserve"> if/when required to do so.</w:t>
      </w:r>
    </w:p>
    <w:p w:rsidR="003102EF" w:rsidRPr="003102EF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3 models feature </w:t>
      </w:r>
      <w:r>
        <w:rPr>
          <w:rFonts w:ascii="Arial" w:hAnsi="Arial" w:cs="Arial"/>
          <w:b/>
        </w:rPr>
        <w:t>one-handed twist</w:t>
      </w:r>
      <w:r w:rsidRPr="003102EF">
        <w:rPr>
          <w:rFonts w:ascii="Arial" w:hAnsi="Arial" w:cs="Arial"/>
          <w:b/>
        </w:rPr>
        <w:t xml:space="preserve"> focus adjustment</w:t>
      </w:r>
      <w:r>
        <w:rPr>
          <w:rFonts w:ascii="Arial" w:hAnsi="Arial" w:cs="Arial"/>
        </w:rPr>
        <w:t xml:space="preserve"> from </w:t>
      </w:r>
      <w:r w:rsidRPr="003102EF">
        <w:rPr>
          <w:rFonts w:ascii="Arial" w:hAnsi="Arial" w:cs="Arial"/>
          <w:b/>
        </w:rPr>
        <w:t xml:space="preserve">long-range spot beam to </w:t>
      </w:r>
      <w:r>
        <w:rPr>
          <w:rFonts w:ascii="Arial" w:hAnsi="Arial" w:cs="Arial"/>
          <w:b/>
        </w:rPr>
        <w:t xml:space="preserve">COAST’s flawless </w:t>
      </w:r>
      <w:r w:rsidRPr="003102EF">
        <w:rPr>
          <w:rFonts w:ascii="Arial" w:hAnsi="Arial" w:cs="Arial"/>
          <w:b/>
        </w:rPr>
        <w:t>ultra-wide flood beam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 addition to a new heavy-duty contoured body.</w:t>
      </w:r>
    </w:p>
    <w:p w:rsidR="003102EF" w:rsidRPr="003102EF" w:rsidRDefault="003102EF" w:rsidP="003102EF">
      <w:pPr>
        <w:rPr>
          <w:rFonts w:ascii="Arial" w:hAnsi="Arial" w:cs="Arial"/>
        </w:rPr>
      </w:pPr>
      <w:r w:rsidRPr="003102EF">
        <w:rPr>
          <w:rFonts w:ascii="Arial" w:hAnsi="Arial" w:cs="Arial"/>
          <w:b/>
        </w:rPr>
        <w:t>Added features o</w:t>
      </w:r>
      <w:r>
        <w:rPr>
          <w:rFonts w:ascii="Arial" w:hAnsi="Arial" w:cs="Arial"/>
          <w:b/>
        </w:rPr>
        <w:t>n all 3</w:t>
      </w:r>
      <w:r>
        <w:rPr>
          <w:rFonts w:ascii="Arial" w:hAnsi="Arial" w:cs="Arial"/>
        </w:rPr>
        <w:t xml:space="preserve"> </w:t>
      </w:r>
      <w:r w:rsidRPr="003102EF">
        <w:rPr>
          <w:rFonts w:ascii="Arial" w:hAnsi="Arial" w:cs="Arial"/>
          <w:b/>
        </w:rPr>
        <w:t>models</w:t>
      </w:r>
      <w:r>
        <w:rPr>
          <w:rFonts w:ascii="Arial" w:hAnsi="Arial" w:cs="Arial"/>
        </w:rPr>
        <w:t xml:space="preserve"> include </w:t>
      </w:r>
      <w:r w:rsidRPr="003102EF">
        <w:rPr>
          <w:rFonts w:ascii="Arial" w:hAnsi="Arial" w:cs="Arial"/>
          <w:b/>
        </w:rPr>
        <w:t>a magnetic end-cap, enabling the torch to be</w:t>
      </w:r>
      <w:r>
        <w:rPr>
          <w:rFonts w:ascii="Arial" w:hAnsi="Arial" w:cs="Arial"/>
          <w:b/>
        </w:rPr>
        <w:t xml:space="preserve"> detached &amp; </w:t>
      </w:r>
      <w:r w:rsidRPr="003102EF">
        <w:rPr>
          <w:rFonts w:ascii="Arial" w:hAnsi="Arial" w:cs="Arial"/>
          <w:b/>
        </w:rPr>
        <w:t>used as a hands-free area light</w:t>
      </w:r>
      <w:r>
        <w:rPr>
          <w:rFonts w:ascii="Arial" w:hAnsi="Arial" w:cs="Arial"/>
        </w:rPr>
        <w:t xml:space="preserve"> plus </w:t>
      </w:r>
      <w:r w:rsidRPr="003102EF">
        <w:rPr>
          <w:rFonts w:ascii="Arial" w:hAnsi="Arial" w:cs="Arial"/>
          <w:b/>
        </w:rPr>
        <w:t>an illuminated Battery Life Indicator</w:t>
      </w:r>
      <w:r w:rsidR="001A3C24">
        <w:rPr>
          <w:rFonts w:ascii="Arial" w:hAnsi="Arial" w:cs="Arial"/>
        </w:rPr>
        <w:t xml:space="preserve"> built into the switch</w:t>
      </w:r>
      <w:r>
        <w:rPr>
          <w:rFonts w:ascii="Arial" w:hAnsi="Arial" w:cs="Arial"/>
        </w:rPr>
        <w:t>, so you always know how much power you have left in the tank!</w:t>
      </w:r>
    </w:p>
    <w:p w:rsidR="003102EF" w:rsidRPr="008B6754" w:rsidRDefault="003102EF" w:rsidP="003102EF">
      <w:pPr>
        <w:rPr>
          <w:rFonts w:ascii="Arial" w:hAnsi="Arial" w:cs="Arial"/>
          <w:b/>
          <w:i/>
        </w:rPr>
      </w:pPr>
      <w:r w:rsidRPr="008B6754">
        <w:rPr>
          <w:rFonts w:ascii="Arial" w:hAnsi="Arial" w:cs="Arial"/>
          <w:b/>
          <w:i/>
        </w:rPr>
        <w:t>Highly competitive prices to Emer</w:t>
      </w:r>
      <w:r w:rsidR="008B6754" w:rsidRPr="008B6754">
        <w:rPr>
          <w:rFonts w:ascii="Arial" w:hAnsi="Arial" w:cs="Arial"/>
          <w:b/>
          <w:i/>
        </w:rPr>
        <w:t>gency Services personnel from £38 (XPH-25R) to £62 (</w:t>
      </w:r>
      <w:r w:rsidRPr="008B6754">
        <w:rPr>
          <w:rFonts w:ascii="Arial" w:hAnsi="Arial" w:cs="Arial"/>
          <w:b/>
          <w:i/>
        </w:rPr>
        <w:t>XPH-34R</w:t>
      </w:r>
      <w:r w:rsidR="008B6754" w:rsidRPr="008B6754">
        <w:rPr>
          <w:rFonts w:ascii="Arial" w:hAnsi="Arial" w:cs="Arial"/>
          <w:b/>
          <w:i/>
        </w:rPr>
        <w:t>)</w:t>
      </w:r>
      <w:r w:rsidRPr="008B6754">
        <w:rPr>
          <w:rFonts w:ascii="Arial" w:hAnsi="Arial" w:cs="Arial"/>
          <w:b/>
          <w:i/>
        </w:rPr>
        <w:t>!</w:t>
      </w:r>
    </w:p>
    <w:p w:rsidR="003041CD" w:rsidRDefault="001A3C24" w:rsidP="003102E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152900" cy="168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H30R full view imag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692" cy="168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2EF" w:rsidRPr="003041CD" w:rsidRDefault="003102EF" w:rsidP="003102EF">
      <w:pPr>
        <w:rPr>
          <w:rFonts w:ascii="Arial" w:hAnsi="Arial" w:cs="Arial"/>
          <w:b/>
          <w:color w:val="FFFFFF" w:themeColor="background1"/>
        </w:rPr>
      </w:pPr>
      <w:r w:rsidRPr="003041CD">
        <w:rPr>
          <w:rFonts w:ascii="Arial" w:hAnsi="Arial" w:cs="Arial"/>
          <w:b/>
          <w:color w:val="FFFFFF" w:themeColor="background1"/>
          <w:highlight w:val="darkBlue"/>
        </w:rPr>
        <w:t>“SL1 and SL1-R warning/safety lights”:</w:t>
      </w:r>
    </w:p>
    <w:p w:rsidR="003102EF" w:rsidRDefault="003102EF" w:rsidP="003102EF">
      <w:pPr>
        <w:rPr>
          <w:rFonts w:ascii="Arial" w:hAnsi="Arial" w:cs="Arial"/>
        </w:rPr>
      </w:pPr>
      <w:r w:rsidRPr="003041CD">
        <w:rPr>
          <w:rFonts w:ascii="Arial" w:hAnsi="Arial" w:cs="Arial"/>
          <w:b/>
        </w:rPr>
        <w:t>2 new compact safety lights</w:t>
      </w:r>
      <w:r>
        <w:rPr>
          <w:rFonts w:ascii="Arial" w:hAnsi="Arial" w:cs="Arial"/>
        </w:rPr>
        <w:t xml:space="preserve"> providing either Red or Red Flashing light modes </w:t>
      </w:r>
      <w:r w:rsidRPr="003041CD">
        <w:rPr>
          <w:rFonts w:ascii="Arial" w:hAnsi="Arial" w:cs="Arial"/>
          <w:b/>
        </w:rPr>
        <w:t>for personal safety use.</w:t>
      </w:r>
    </w:p>
    <w:p w:rsidR="003041CD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Designed to </w:t>
      </w:r>
      <w:r w:rsidRPr="003041CD">
        <w:rPr>
          <w:rFonts w:ascii="Arial" w:hAnsi="Arial" w:cs="Arial"/>
          <w:b/>
        </w:rPr>
        <w:t>a</w:t>
      </w:r>
      <w:r w:rsidR="003041CD" w:rsidRPr="003041CD">
        <w:rPr>
          <w:rFonts w:ascii="Arial" w:hAnsi="Arial" w:cs="Arial"/>
          <w:b/>
        </w:rPr>
        <w:t>ttach either by clip to work-vests, pockets, be</w:t>
      </w:r>
      <w:r w:rsidR="003041CD">
        <w:rPr>
          <w:rFonts w:ascii="Arial" w:hAnsi="Arial" w:cs="Arial"/>
          <w:b/>
        </w:rPr>
        <w:t>lts etc.</w:t>
      </w:r>
      <w:r w:rsidR="003041CD">
        <w:rPr>
          <w:rFonts w:ascii="Arial" w:hAnsi="Arial" w:cs="Arial"/>
        </w:rPr>
        <w:t xml:space="preserve"> </w:t>
      </w:r>
    </w:p>
    <w:p w:rsidR="003102EF" w:rsidRDefault="003041CD" w:rsidP="003102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 </w:t>
      </w:r>
      <w:r w:rsidRPr="003041CD">
        <w:rPr>
          <w:rFonts w:ascii="Arial" w:hAnsi="Arial" w:cs="Arial"/>
          <w:b/>
        </w:rPr>
        <w:t>can also be fixed</w:t>
      </w:r>
      <w:r w:rsidR="003102EF" w:rsidRPr="003041CD">
        <w:rPr>
          <w:rFonts w:ascii="Arial" w:hAnsi="Arial" w:cs="Arial"/>
          <w:b/>
        </w:rPr>
        <w:t xml:space="preserve"> directly onto the front or rear of any safety helmet</w:t>
      </w:r>
      <w:r w:rsidR="003102EF">
        <w:rPr>
          <w:rFonts w:ascii="Arial" w:hAnsi="Arial" w:cs="Arial"/>
        </w:rPr>
        <w:t xml:space="preserve"> by using the 3M</w:t>
      </w:r>
      <w:r w:rsidR="003102EF" w:rsidRPr="003102EF">
        <w:rPr>
          <w:rFonts w:ascii="Arial" w:hAnsi="Arial" w:cs="Arial"/>
          <w:sz w:val="16"/>
          <w:szCs w:val="16"/>
        </w:rPr>
        <w:t>®</w:t>
      </w:r>
      <w:r w:rsidR="003102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Adhesive peel-off panel (supplied as standard)</w:t>
      </w:r>
    </w:p>
    <w:p w:rsidR="003102EF" w:rsidRDefault="003102EF" w:rsidP="003102EF">
      <w:pPr>
        <w:rPr>
          <w:rFonts w:ascii="Arial" w:hAnsi="Arial" w:cs="Arial"/>
        </w:rPr>
      </w:pPr>
      <w:r w:rsidRPr="003041CD">
        <w:rPr>
          <w:rFonts w:ascii="Arial" w:hAnsi="Arial" w:cs="Arial"/>
          <w:b/>
        </w:rPr>
        <w:t>Can also be easily clipped onto the head-band of any brand of head-torch</w:t>
      </w:r>
      <w:r w:rsidR="003041CD">
        <w:rPr>
          <w:rFonts w:ascii="Arial" w:hAnsi="Arial" w:cs="Arial"/>
        </w:rPr>
        <w:t xml:space="preserve">, thus </w:t>
      </w:r>
      <w:r w:rsidR="003041CD" w:rsidRPr="003041CD">
        <w:rPr>
          <w:rFonts w:ascii="Arial" w:hAnsi="Arial" w:cs="Arial"/>
          <w:b/>
          <w:i/>
        </w:rPr>
        <w:t>providing</w:t>
      </w:r>
      <w:r w:rsidRPr="003041CD">
        <w:rPr>
          <w:rFonts w:ascii="Arial" w:hAnsi="Arial" w:cs="Arial"/>
          <w:b/>
          <w:i/>
        </w:rPr>
        <w:t xml:space="preserve"> a secondary rear-safety light in red or flashing red</w:t>
      </w:r>
      <w:r>
        <w:rPr>
          <w:rFonts w:ascii="Arial" w:hAnsi="Arial" w:cs="Arial"/>
        </w:rPr>
        <w:t>, to ensure wearer is highly visible from both the front and rear.</w:t>
      </w:r>
    </w:p>
    <w:p w:rsidR="003102EF" w:rsidRDefault="003102EF" w:rsidP="003102EF">
      <w:pPr>
        <w:rPr>
          <w:rFonts w:ascii="Arial" w:hAnsi="Arial" w:cs="Arial"/>
        </w:rPr>
      </w:pPr>
      <w:r>
        <w:rPr>
          <w:rFonts w:ascii="Arial" w:hAnsi="Arial" w:cs="Arial"/>
        </w:rPr>
        <w:t>Maximum 30 hours continuous run-</w:t>
      </w:r>
      <w:proofErr w:type="gramStart"/>
      <w:r>
        <w:rPr>
          <w:rFonts w:ascii="Arial" w:hAnsi="Arial" w:cs="Arial"/>
        </w:rPr>
        <w:t>time ,</w:t>
      </w:r>
      <w:proofErr w:type="gramEnd"/>
      <w:r>
        <w:rPr>
          <w:rFonts w:ascii="Arial" w:hAnsi="Arial" w:cs="Arial"/>
        </w:rPr>
        <w:t xml:space="preserve"> there are 2 options SL1 operates from single-use/disposable batteries whilst SL1-R operates from a li-ion rechargeable battery</w:t>
      </w:r>
    </w:p>
    <w:p w:rsidR="003102EF" w:rsidRPr="003041CD" w:rsidRDefault="001A3C24" w:rsidP="003102EF">
      <w:pPr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4218" wp14:editId="69035015">
                <wp:simplePos x="0" y="0"/>
                <wp:positionH relativeFrom="column">
                  <wp:posOffset>1524000</wp:posOffset>
                </wp:positionH>
                <wp:positionV relativeFrom="paragraph">
                  <wp:posOffset>267970</wp:posOffset>
                </wp:positionV>
                <wp:extent cx="790575" cy="190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1CD" w:rsidRDefault="00304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pt;margin-top:21.1pt;width:62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" fillcolor="white [3212]" stroked="f">
                <v:textbox>
                  <w:txbxContent>
                    <w:p w:rsidR="003041CD" w:rsidRDefault="003041C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2EF" w:rsidRPr="003041CD">
        <w:rPr>
          <w:rFonts w:ascii="Arial" w:hAnsi="Arial" w:cs="Arial"/>
          <w:b/>
          <w:i/>
        </w:rPr>
        <w:t>Pricing to Emergency Services personn</w:t>
      </w:r>
      <w:r w:rsidR="003041CD">
        <w:rPr>
          <w:rFonts w:ascii="Arial" w:hAnsi="Arial" w:cs="Arial"/>
          <w:b/>
          <w:i/>
        </w:rPr>
        <w:t>el ranges from under £7 (</w:t>
      </w:r>
      <w:r w:rsidR="003102EF" w:rsidRPr="003041CD">
        <w:rPr>
          <w:rFonts w:ascii="Arial" w:hAnsi="Arial" w:cs="Arial"/>
          <w:b/>
          <w:i/>
        </w:rPr>
        <w:t>SL1</w:t>
      </w:r>
      <w:r w:rsidR="003041CD">
        <w:rPr>
          <w:rFonts w:ascii="Arial" w:hAnsi="Arial" w:cs="Arial"/>
          <w:b/>
          <w:i/>
        </w:rPr>
        <w:t>)</w:t>
      </w:r>
      <w:r w:rsidR="003102EF" w:rsidRPr="003041CD">
        <w:rPr>
          <w:rFonts w:ascii="Arial" w:hAnsi="Arial" w:cs="Arial"/>
          <w:b/>
          <w:i/>
        </w:rPr>
        <w:t xml:space="preserve"> version to £11.60 for the </w:t>
      </w:r>
      <w:r w:rsidR="003041CD">
        <w:rPr>
          <w:rFonts w:ascii="Arial" w:hAnsi="Arial" w:cs="Arial"/>
          <w:b/>
          <w:i/>
        </w:rPr>
        <w:t>(</w:t>
      </w:r>
      <w:r w:rsidR="003102EF" w:rsidRPr="003041CD">
        <w:rPr>
          <w:rFonts w:ascii="Arial" w:hAnsi="Arial" w:cs="Arial"/>
          <w:b/>
          <w:i/>
        </w:rPr>
        <w:t>SL1-R</w:t>
      </w:r>
      <w:r w:rsidR="003041CD">
        <w:rPr>
          <w:rFonts w:ascii="Arial" w:hAnsi="Arial" w:cs="Arial"/>
          <w:b/>
          <w:i/>
        </w:rPr>
        <w:t>)</w:t>
      </w:r>
      <w:r w:rsidR="003102EF" w:rsidRPr="003041CD">
        <w:rPr>
          <w:rFonts w:ascii="Arial" w:hAnsi="Arial" w:cs="Arial"/>
          <w:b/>
          <w:i/>
        </w:rPr>
        <w:t xml:space="preserve"> </w:t>
      </w:r>
    </w:p>
    <w:p w:rsidR="005406BB" w:rsidRPr="001A3C24" w:rsidRDefault="003041CD" w:rsidP="005406BB">
      <w:r>
        <w:rPr>
          <w:noProof/>
        </w:rPr>
        <w:drawing>
          <wp:inline distT="0" distB="0" distL="0" distR="0">
            <wp:extent cx="2314575" cy="172875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4"/>
                    <a:stretch/>
                  </pic:blipFill>
                  <pic:spPr bwMode="auto">
                    <a:xfrm>
                      <a:off x="0" y="0"/>
                      <a:ext cx="2319328" cy="17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3C24"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2971800" cy="170852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43" cy="17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EAC" w:rsidRPr="00AA0D81" w:rsidRDefault="00D46EAC">
      <w:pPr>
        <w:rPr>
          <w:rFonts w:ascii="Arial" w:hAnsi="Arial" w:cs="Arial"/>
          <w:sz w:val="28"/>
          <w:szCs w:val="28"/>
        </w:rPr>
      </w:pPr>
    </w:p>
    <w:sectPr w:rsidR="00D46EAC" w:rsidRPr="00AA0D81" w:rsidSect="001A3C2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959"/>
    <w:multiLevelType w:val="hybridMultilevel"/>
    <w:tmpl w:val="ACE2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81"/>
    <w:rsid w:val="00010E17"/>
    <w:rsid w:val="00062E19"/>
    <w:rsid w:val="000D3D4A"/>
    <w:rsid w:val="00106BB9"/>
    <w:rsid w:val="001248BA"/>
    <w:rsid w:val="00161975"/>
    <w:rsid w:val="00170EE0"/>
    <w:rsid w:val="001A3C24"/>
    <w:rsid w:val="001E54D2"/>
    <w:rsid w:val="003041CD"/>
    <w:rsid w:val="003102EF"/>
    <w:rsid w:val="003670F0"/>
    <w:rsid w:val="003F53DF"/>
    <w:rsid w:val="00437D12"/>
    <w:rsid w:val="00490CEB"/>
    <w:rsid w:val="004B5B89"/>
    <w:rsid w:val="004F20B1"/>
    <w:rsid w:val="005052E4"/>
    <w:rsid w:val="0052083F"/>
    <w:rsid w:val="005406BB"/>
    <w:rsid w:val="00540B53"/>
    <w:rsid w:val="00575215"/>
    <w:rsid w:val="006105EC"/>
    <w:rsid w:val="006271EF"/>
    <w:rsid w:val="006A186D"/>
    <w:rsid w:val="006C2CD1"/>
    <w:rsid w:val="00724F6E"/>
    <w:rsid w:val="0074250C"/>
    <w:rsid w:val="007B3F53"/>
    <w:rsid w:val="008B6754"/>
    <w:rsid w:val="009A6861"/>
    <w:rsid w:val="00A2169D"/>
    <w:rsid w:val="00AA0D81"/>
    <w:rsid w:val="00B51DF0"/>
    <w:rsid w:val="00BF7699"/>
    <w:rsid w:val="00C710AE"/>
    <w:rsid w:val="00D27055"/>
    <w:rsid w:val="00D46EAC"/>
    <w:rsid w:val="00D83EAD"/>
    <w:rsid w:val="00DB3D18"/>
    <w:rsid w:val="00DB60D5"/>
    <w:rsid w:val="00DF38B4"/>
    <w:rsid w:val="00E5285C"/>
    <w:rsid w:val="00E9652E"/>
    <w:rsid w:val="00F1739C"/>
    <w:rsid w:val="00F42D96"/>
    <w:rsid w:val="00F51A08"/>
    <w:rsid w:val="00F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EAC"/>
    <w:rPr>
      <w:color w:val="0000FF"/>
      <w:u w:val="single"/>
    </w:rPr>
  </w:style>
  <w:style w:type="paragraph" w:styleId="NoSpacing">
    <w:name w:val="No Spacing"/>
    <w:uiPriority w:val="1"/>
    <w:qFormat/>
    <w:rsid w:val="00D46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D4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EAC"/>
    <w:rPr>
      <w:color w:val="0000FF"/>
      <w:u w:val="single"/>
    </w:rPr>
  </w:style>
  <w:style w:type="paragraph" w:styleId="NoSpacing">
    <w:name w:val="No Spacing"/>
    <w:uiPriority w:val="1"/>
    <w:qFormat/>
    <w:rsid w:val="00D46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D4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</cp:revision>
  <dcterms:created xsi:type="dcterms:W3CDTF">2021-04-16T10:29:00Z</dcterms:created>
  <dcterms:modified xsi:type="dcterms:W3CDTF">2021-04-16T10:29:00Z</dcterms:modified>
</cp:coreProperties>
</file>